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778" w:rsidRDefault="008B3778" w:rsidP="00E259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259E1" w:rsidRPr="00E259E1" w:rsidRDefault="00E259E1" w:rsidP="00E259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МУНИЦИПАЛЬНОЕ КАЗЕННОЕ ДОШКОЛЬНОЕ ОБРАЗОВАТЕЛЬНОЕ УЧРЕЖДЕНИЕ «ДЕТСКИЙ САД ПРИСМОТРА И ОЗДОРОВЛЕНИЯ №4 </w:t>
      </w:r>
    </w:p>
    <w:p w:rsidR="00E259E1" w:rsidRDefault="00E259E1" w:rsidP="00E259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ГОРОДА БУЙНАКСК»</w:t>
      </w:r>
    </w:p>
    <w:p w:rsidR="00E259E1" w:rsidRPr="00E259E1" w:rsidRDefault="00E259E1" w:rsidP="00E259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55"/>
        <w:gridCol w:w="4518"/>
      </w:tblGrid>
      <w:tr w:rsidR="006C4A99" w:rsidRPr="008A3219" w:rsidTr="00403CB4"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A99" w:rsidRPr="00E259E1" w:rsidRDefault="00E259E1" w:rsidP="008B3778">
            <w:pPr>
              <w:spacing w:before="0" w:beforeAutospacing="0" w:after="0" w:afterAutospacing="0"/>
              <w:rPr>
                <w:lang w:val="ru-RU"/>
              </w:rPr>
            </w:pPr>
            <w:r w:rsidRPr="00E259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259E1">
              <w:rPr>
                <w:lang w:val="ru-RU"/>
              </w:rPr>
              <w:br/>
            </w:r>
            <w:r w:rsidRPr="00E259E1">
              <w:rPr>
                <w:lang w:val="ru-RU"/>
              </w:rPr>
              <w:br/>
            </w:r>
            <w:r w:rsidRPr="00E25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E259E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E25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ДСПО</w:t>
            </w:r>
            <w:r w:rsidRPr="00E25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259E1">
              <w:rPr>
                <w:lang w:val="ru-RU"/>
              </w:rPr>
              <w:br/>
            </w:r>
            <w:r w:rsidRPr="00E25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D45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28.11..2025</w:t>
            </w:r>
            <w:r w:rsidRPr="00E25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0D45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E25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5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778" w:rsidRDefault="00403CB4" w:rsidP="008B377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 w:rsidR="00E259E1" w:rsidRPr="00E259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УТВЕРЖДЕНЫ</w:t>
            </w:r>
            <w:r w:rsidR="00E259E1" w:rsidRPr="00E259E1">
              <w:rPr>
                <w:lang w:val="ru-RU"/>
              </w:rPr>
              <w:br/>
            </w:r>
          </w:p>
          <w:p w:rsidR="006C4A99" w:rsidRPr="00E259E1" w:rsidRDefault="00403CB4" w:rsidP="008B3778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="00E259E1" w:rsidRPr="00E25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 w:rsidR="00E25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E259E1" w:rsidRPr="00E25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E25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ДСПО</w:t>
            </w:r>
            <w:r w:rsidR="00E259E1" w:rsidRPr="00E25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E259E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25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259E1" w:rsidRPr="00E259E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="00E259E1" w:rsidRPr="00E25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E259E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D45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28.11.2025</w:t>
            </w:r>
            <w:r w:rsidR="00E25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259E1" w:rsidRPr="00E25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E259E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25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</w:p>
        </w:tc>
      </w:tr>
    </w:tbl>
    <w:p w:rsidR="006C4A99" w:rsidRPr="00E259E1" w:rsidRDefault="00E259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приема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ДСПО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6C4A99" w:rsidRPr="00E259E1" w:rsidRDefault="00E259E1" w:rsidP="00E259E1">
      <w:pPr>
        <w:ind w:hanging="426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0D4582" w:rsidRPr="00BC656C" w:rsidRDefault="000D4582" w:rsidP="000D45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1.1. Правила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ДСПО№4 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утвержденным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236,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направленности, утвержденным приказом Минпросвещения России от 09.12.2024 № 862, локальными нормативными актами</w:t>
      </w:r>
      <w:r w:rsidRPr="000D4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65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ДСПО№4</w:t>
      </w:r>
    </w:p>
    <w:p w:rsidR="006C4A99" w:rsidRPr="008A3219" w:rsidRDefault="00E259E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1.2. Правила определяют требования к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процедуре и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условиям зачисления граждан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РФ (далее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— ребенок, дети), иностранных граждан в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детский сад для обучения по образовательным программам дошкольного образования, дополнительным общеразвивающим программам, а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также в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группу (группы) по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присмотру и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уходу без реализации образовательной программы дошкольного образования –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в части, не урегулированной федеральным законодательством и </w:t>
      </w:r>
      <w:r w:rsidR="00E40FC0"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законодательством Республики Дагестан.</w:t>
      </w:r>
    </w:p>
    <w:p w:rsidR="006C4A99" w:rsidRPr="008A3219" w:rsidRDefault="00E259E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1.3. Прием иностранных граждан и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лиц без гражданства, в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том числе из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числа соотечественников за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рубежом, за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сче</w:t>
      </w:r>
      <w:bookmarkStart w:id="0" w:name="_GoBack"/>
      <w:bookmarkEnd w:id="0"/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т средств бюджетных ассигнований осуществляется в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соответствии с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международными договорами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РФ, законодательством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РФ и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настоящими правилами.</w:t>
      </w:r>
    </w:p>
    <w:p w:rsidR="006C4A99" w:rsidRPr="008A3219" w:rsidRDefault="00E259E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1.4. Детский сад обеспечивает прием всех граждан, имеющих право на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получение дошкольного образования, в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том числе прием граждан, имеющих право на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получение дошкольного образования и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проживающих на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территории, за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которой закреплен детский сад (далее</w:t>
      </w:r>
      <w:r w:rsidRPr="008A321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8A3219">
        <w:rPr>
          <w:rFonts w:hAnsi="Times New Roman" w:cs="Times New Roman"/>
          <w:b/>
          <w:color w:val="000000"/>
          <w:sz w:val="24"/>
          <w:szCs w:val="24"/>
          <w:lang w:val="ru-RU"/>
        </w:rPr>
        <w:t>— закрепленная территория).</w:t>
      </w:r>
    </w:p>
    <w:p w:rsidR="006C4A99" w:rsidRPr="00E259E1" w:rsidRDefault="00E259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2.1.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течение календарного года при наличии свободных мест.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2.2. Детский сад осуществляет прием всех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возрасте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двух месяцев.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приеме может быть отказано только при отсутствии свободных мест.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2.3. Льготы при зачислении, в том числе внеочередное, первоочередное, преимущественное право приема, а также порядок их применения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определяются законодательством РФ.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2.5.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2.6.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график личного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документов утверждаются приказом заведующего детским садом.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2.7. Приказ,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правил,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дня его издания.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2.8.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прием, обеспечивает своевременное размещение на</w:t>
      </w:r>
      <w:r w:rsidRPr="00E259E1">
        <w:rPr>
          <w:lang w:val="ru-RU"/>
        </w:rPr>
        <w:br/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сети «Интернет»:</w:t>
      </w:r>
    </w:p>
    <w:p w:rsidR="006C4A99" w:rsidRPr="00E259E1" w:rsidRDefault="00E259E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 акта Управления образования города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Буйнакска 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закреплении образовательных организаций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конкретными территориями;</w:t>
      </w:r>
    </w:p>
    <w:p w:rsidR="006C4A99" w:rsidRDefault="00E259E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C4A99" w:rsidRPr="00E259E1" w:rsidRDefault="00E259E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 xml:space="preserve">копии устава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ДСПО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, 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образовательных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других документов, регламентирующих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воспитанников;</w:t>
      </w:r>
    </w:p>
    <w:p w:rsidR="006C4A99" w:rsidRPr="00E259E1" w:rsidRDefault="00E259E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сроках приема документов, графика приема документов;</w:t>
      </w:r>
    </w:p>
    <w:p w:rsidR="006C4A99" w:rsidRPr="00E259E1" w:rsidRDefault="00E259E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примерных форм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образцов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6C4A99" w:rsidRPr="00E259E1" w:rsidRDefault="00E259E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— другая организация),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6C4A99" w:rsidRPr="00E259E1" w:rsidRDefault="00E259E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6C4A99" w:rsidRPr="00E259E1" w:rsidRDefault="00E259E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программам, количестве мест, графика приема заявлений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6C4A99" w:rsidRPr="00E259E1" w:rsidRDefault="00E259E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2.9. Выбор языка образования, изучаемых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РФ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заявлениям родителей (законных представителей) детей при приеме (переводе)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:rsidR="006C4A99" w:rsidRPr="00E259E1" w:rsidRDefault="00E259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</w:t>
      </w:r>
      <w:r w:rsidRPr="00E259E1">
        <w:rPr>
          <w:lang w:val="ru-RU"/>
        </w:rPr>
        <w:br/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без реализации</w:t>
      </w:r>
      <w:r w:rsidRPr="00E259E1">
        <w:rPr>
          <w:lang w:val="ru-RU"/>
        </w:rPr>
        <w:br/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образовательной программы 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присмотру без реализации образовательной программы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направлению Управления образования города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Буйнакска 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3.2.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 дополнительно предъявляют следующие документы:</w:t>
      </w:r>
    </w:p>
    <w:p w:rsidR="006C4A99" w:rsidRPr="00E259E1" w:rsidRDefault="00E259E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рождении ребенка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(законных представителей) ребенка – граждан РФ;</w:t>
      </w:r>
    </w:p>
    <w:p w:rsidR="006C4A99" w:rsidRPr="00E259E1" w:rsidRDefault="00E259E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документ(-ы), удостоверяющий(е) личность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подтверждающий(е) законность представления прав ребенка – для иностранных граждан и лиц без гражданства;</w:t>
      </w:r>
    </w:p>
    <w:p w:rsidR="00E259E1" w:rsidRDefault="00E259E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регистрации ребенка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месту пребывания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 или документ, содержащий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месте пребывания, месте фактического проживания ребенка</w:t>
      </w:r>
    </w:p>
    <w:p w:rsidR="006C4A99" w:rsidRPr="00E259E1" w:rsidRDefault="00E259E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медицинское заключение детского врача фтизиатра ГБУ г.</w:t>
      </w:r>
      <w:r w:rsidR="00403CB4">
        <w:rPr>
          <w:rFonts w:hAnsi="Times New Roman" w:cs="Times New Roman"/>
          <w:color w:val="000000"/>
          <w:sz w:val="24"/>
          <w:szCs w:val="24"/>
          <w:lang w:val="ru-RU"/>
        </w:rPr>
        <w:t xml:space="preserve"> 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уйнакска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C4A99" w:rsidRDefault="00E259E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необходимости родители предъявляют:</w:t>
      </w:r>
    </w:p>
    <w:p w:rsidR="006C4A99" w:rsidRDefault="00E259E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документ, подтверждающий установление опеки;</w:t>
      </w:r>
    </w:p>
    <w:p w:rsidR="006C4A99" w:rsidRPr="00E259E1" w:rsidRDefault="00E259E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документ психолого-медико-педагогической комиссии;</w:t>
      </w:r>
    </w:p>
    <w:p w:rsidR="006C4A99" w:rsidRPr="00E259E1" w:rsidRDefault="00E259E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потребность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группе оздоровительной направленности.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3.4.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РФ, дополнительно представляют 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РФ (виза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случае прибытия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Россию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порядке, требующем получения визы,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(или) миграционная карта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отметкой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въезде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Россию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исключением граждан Республики Беларусь), вид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жительство или разрешение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временное проживание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России, иные документы, предусмотренные федеральным законом или международным договором РФ).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лица без гражданства все документы представляют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русском языке или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нотариально заверенным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переводом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русский язык.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3.5.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копии предъявляемых при приеме документов, которые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родителей (законных представителей) ребенка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3.7.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родители (законные представители) несовершеннолетних дополнительно предъявляют личное дело обучающегося.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3.8.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по инициативе родителей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 При отсутствии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личном деле копий документов, необходимых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утвержденным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236,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родителей (законных представителей)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детского сада. 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представленное личное дело, второй передается заявителю.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Детский сад вправе запросить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течение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 акта.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детский сад,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3.9.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любых заявлений обязано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3.10.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знакомит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3.11. Факт ознакомления родителей (законных представителей)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правил,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 ребенка.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3.12.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осуществляет регистрацию поданных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журнале приема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чем родителям (законным представителям) выдается расписка.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расписке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указывает регистрационный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Иные заявления, подаваемые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детский сад или 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включаются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3.13. Заявление может быть подано родителем (законным представителем)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бумажном носителе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 (или)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 через единый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(или) региональный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3.14.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течение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рабочих дней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3.15.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3.16.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трехдневный срок после 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зачислении размещает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размещение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реквизитов приказа, наименования возрастной группы, числа детей,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указанную возрастную группу.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3.17.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каждого зачисленного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детский сад ребенка,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все полученные при приеме документы.</w:t>
      </w:r>
    </w:p>
    <w:p w:rsidR="006C4A99" w:rsidRPr="00E259E1" w:rsidRDefault="00E259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без реализации образовательной программы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решению учредителя 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4.1.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присмотру без реализации программы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решению учредителя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законодательством РФ.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4.2.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4.3.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принимает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личные дела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письменные согласия 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списочным составом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приема-передачи. При приеме каждое личное дело проверяется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обязательных для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4.4.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которые предусмотрены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утвержденным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образования», согласий родителей (законных представителей) или отсутствия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обучающемся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списочном составе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соответствующую отметку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акте приема-передачи.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готовит сопроводительное письмо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недостающей информации,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детским садом. Сопроводительное письмо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журнале исходящих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 Акт приема-передачи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примечаниями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 письмо направляются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адрес исходной образовательной организации.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End"/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недостающие документы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получены,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прием, запрашивает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представления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личное дело обучающегося включается выписка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акта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недостающих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ссылкой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дату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номер сопроводительного письма.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4.6.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основании представленных исходной организацией документов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4.7.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4.8.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основании полученных личных дел ответственное должностное лицо формирует новые личные дела, включающие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том числе выписку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перевода, соответствующие письменные согласия родителей (законных представителей) обучающихся.</w:t>
      </w:r>
    </w:p>
    <w:p w:rsidR="006C4A99" w:rsidRPr="00E259E1" w:rsidRDefault="00E259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общеразвивающим программам 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5.1.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заведующего детским садом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5.2.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принимаются все желающие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возрастным категориям, предусмотренным соответствующими программами обучения.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5.3.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5.4.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5.5.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заведующий детским садом.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5.6.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родители (законные представители)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исключением родителей (законных представителей) обучающихся детского сада. 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5.7.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обучающихся детского сада.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5.8.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спорта 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5.9. Ознакомление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5.10.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6C4A99" w:rsidRPr="00E259E1" w:rsidRDefault="00E259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5.11.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заведующего детским садом.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9E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</w:t>
      </w:r>
    </w:p>
    <w:sectPr w:rsidR="006C4A99" w:rsidRPr="00E259E1" w:rsidSect="008B3778">
      <w:pgSz w:w="11907" w:h="16839"/>
      <w:pgMar w:top="426" w:right="567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071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7024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564E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D4582"/>
    <w:rsid w:val="00160977"/>
    <w:rsid w:val="002D33B1"/>
    <w:rsid w:val="002D3591"/>
    <w:rsid w:val="003514A0"/>
    <w:rsid w:val="00403CB4"/>
    <w:rsid w:val="004F7E17"/>
    <w:rsid w:val="005A05CE"/>
    <w:rsid w:val="00653AF6"/>
    <w:rsid w:val="006C4A99"/>
    <w:rsid w:val="008A3219"/>
    <w:rsid w:val="008B3778"/>
    <w:rsid w:val="00B73A5A"/>
    <w:rsid w:val="00E259E1"/>
    <w:rsid w:val="00E40FC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0C765-167A-4782-873C-80C28B44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6097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0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0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D15BC-32F6-4CB7-9903-41412B7C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2882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>Подготовлено экспертами Актион-МЦФЭР</dc:description>
  <cp:lastModifiedBy>PC</cp:lastModifiedBy>
  <cp:revision>2</cp:revision>
  <cp:lastPrinted>2025-11-28T10:18:00Z</cp:lastPrinted>
  <dcterms:created xsi:type="dcterms:W3CDTF">2026-01-21T08:02:00Z</dcterms:created>
  <dcterms:modified xsi:type="dcterms:W3CDTF">2026-01-21T08:02:00Z</dcterms:modified>
</cp:coreProperties>
</file>