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C51" w:rsidRDefault="00040C51" w:rsidP="00C76F8F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305550" cy="8181975"/>
            <wp:effectExtent l="19050" t="0" r="0" b="0"/>
            <wp:docPr id="1" name="Рисунок 1" descr="C:\Users\User\YandexDisk\Скриншоты\2025-05-26_16-35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YandexDisk\Скриншоты\2025-05-26_16-35-0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C51" w:rsidRDefault="00040C51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br w:type="page"/>
      </w:r>
    </w:p>
    <w:p w:rsidR="00C76F8F" w:rsidRPr="00B142ED" w:rsidRDefault="00C76F8F" w:rsidP="00C76F8F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142E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МУНИЦИПАЛЬНОЕ КАЗЕННОЕ ДОШКОЛЬНОЕ ОБРАЗОВАТЕЛЬНОЕ УЧРЕЖДЕНИЕ «ДЕТСКИЙ САД ПРИСМОТРА  И ОЗДОРОВЛЕНИЯ№4 </w:t>
      </w:r>
    </w:p>
    <w:p w:rsidR="00C76F8F" w:rsidRPr="00B142ED" w:rsidRDefault="00C76F8F" w:rsidP="00C76F8F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142ED">
        <w:rPr>
          <w:rFonts w:ascii="Times New Roman" w:eastAsia="Calibri" w:hAnsi="Times New Roman" w:cs="Times New Roman"/>
          <w:sz w:val="24"/>
          <w:szCs w:val="24"/>
          <w:lang w:val="ru-RU"/>
        </w:rPr>
        <w:t>ГОРОДА БУЙНАКСК»</w:t>
      </w:r>
    </w:p>
    <w:p w:rsidR="00BF7C4D" w:rsidRPr="00C76F8F" w:rsidRDefault="00BF7C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369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05"/>
        <w:gridCol w:w="6389"/>
      </w:tblGrid>
      <w:tr w:rsidR="00BF7C4D" w:rsidRPr="00C76F8F" w:rsidTr="00C76F8F">
        <w:tc>
          <w:tcPr>
            <w:tcW w:w="73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C4D" w:rsidRPr="00C76F8F" w:rsidRDefault="00C76F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F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C76F8F">
              <w:rPr>
                <w:lang w:val="ru-RU"/>
              </w:rPr>
              <w:br/>
            </w:r>
            <w:r w:rsidRPr="00C76F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МКД</w:t>
            </w:r>
            <w:r w:rsidRPr="00C76F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ДСПО</w:t>
            </w:r>
            <w:r w:rsidRPr="00C76F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C76F8F">
              <w:rPr>
                <w:lang w:val="ru-RU"/>
              </w:rPr>
              <w:br/>
            </w:r>
            <w:r w:rsidRPr="00C76F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(протоколот 30.11.2022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</w:t>
            </w:r>
            <w:r w:rsidRPr="00C76F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6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C4D" w:rsidRPr="00C76F8F" w:rsidRDefault="00C76F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F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C76F8F">
              <w:rPr>
                <w:lang w:val="ru-RU"/>
              </w:rPr>
              <w:br/>
            </w:r>
            <w:r w:rsidRPr="00C76F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МКД</w:t>
            </w:r>
            <w:r w:rsidRPr="00C76F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ДСПО</w:t>
            </w:r>
            <w:r w:rsidRPr="00C76F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C76F8F">
              <w:rPr>
                <w:lang w:val="ru-RU"/>
              </w:rPr>
              <w:br/>
            </w:r>
            <w:r w:rsidRPr="00040C51">
              <w:rPr>
                <w:rFonts w:hAnsi="Times New Roman" w:cs="Times New Roman"/>
                <w:sz w:val="24"/>
                <w:szCs w:val="24"/>
                <w:lang w:val="ru-RU"/>
              </w:rPr>
              <w:t>от 01.12.2022 № ____</w:t>
            </w:r>
          </w:p>
        </w:tc>
      </w:tr>
    </w:tbl>
    <w:p w:rsidR="00C76F8F" w:rsidRDefault="00C76F8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7C4D" w:rsidRPr="00C76F8F" w:rsidRDefault="00C76F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C76F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Положениеоструктурномподразделении</w:t>
      </w:r>
      <w:r w:rsidRPr="00C76F8F">
        <w:rPr>
          <w:lang w:val="ru-RU"/>
        </w:rPr>
        <w:br/>
      </w:r>
      <w:r w:rsidRPr="00C76F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«Пищеблок»</w:t>
      </w:r>
    </w:p>
    <w:p w:rsidR="00BF7C4D" w:rsidRPr="00C76F8F" w:rsidRDefault="00C76F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Общиеположения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1.1. НастоящееПоложениеоструктурномподразделении«Пищеблок» (далее–Положение) регулируетвопросыдеятельностипищеблока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</w:t>
      </w: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ДСПО</w:t>
      </w: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1.2. ПоложениеразработановсоответствиисФедеральнымзакономот 29.12.2012 № 273-ФЗ«ОбобразованиивРоссийскойФедерации», СанПиН 2.3/2.4.3590-20 «Санитарно-эпидемиологическиетребованиякорганизацииобщественногопитаниянаселения», СП 2.4.3648-20 «Санитарно-эпидемиологическиетребованиякорганизациямвоспитанияиобучения, отдыхаиоздоровлениядетейимолодежи»,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«Гигиеническиенормативыитребованиякобеспечениюбезопасностии (или) безвредностидлячеловекафакторовсредыобитания»,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</w:t>
      </w: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ДСПО</w:t>
      </w: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(далее–образовательнаяорганизация).</w:t>
      </w:r>
    </w:p>
    <w:p w:rsidR="00BF7C4D" w:rsidRPr="00C76F8F" w:rsidRDefault="00C76F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Организациядеятельности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2.1. Пищеблокявляетсяструктурнымподразделениемобразовательнойорганизации, действуетнаправахсамостоятельноотделенияипредназначендляобеспеченияобучающихсярациональнымисбалансированнымпитанием. Пищеблоксоздаетсяиликвидируетсяприказомруководителяобразовательнойорганизации.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2.2. ПищеблокосуществляетсвоюдеятельностьвсоответствиисзаконодательствомРоссийскойФедерации, уставомобразовательнойорганизации, настоящимПоложениемиинымилокальнымииорганизационно-распорядительнымиактамиобразовательнойорганизации.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2.3. Запищеблокомвцеляхобеспеченияеедеятельностизакрепляютсякомплекспроизводственныхпомещенийвсоответствииспринципомработы: загрузочныйцех, горячийцех, холодныйцех, мясо-рыбныйцех, цехпервичнойобработкиовощей, цехвторичнойобработкиовощей, моечнаядлякухоннойпосуды, моечнаядлястоловойпосуды, кладовыеискладскиепомещениясхолодильнымоборудованием, комнатадляприемапищи.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Производственныепомещенияоборудуютсяинвентаремиоборудованиемвсоответствиистребованиямидействующегозаконодательства. Впроцессеработыпищеблокупредоставляетсяиноеимуществовсоответствиисцельюдеятельности.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2.4. Контрользадеятельностьюпищеблокаосуществляетруководительобразовательнойорганизации, егозаместители, ответственныйзаорганизациюпитания, медицинскийработник.</w:t>
      </w:r>
    </w:p>
    <w:p w:rsidR="00BF7C4D" w:rsidRPr="00C76F8F" w:rsidRDefault="00C76F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Цель, задачиифункции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3.1. Пищеблокосуществляетсвоюдеятельностьсцельюобеспеченияобучающихсярациональнымисбалансированнымпитаниемвсоответствиисихвозрастнымиифизиологическимипотребностями.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3.2. Основнымизадачамидеятельностипищеблокаявляются:</w:t>
      </w:r>
    </w:p>
    <w:p w:rsidR="00BF7C4D" w:rsidRPr="00C76F8F" w:rsidRDefault="00C76F8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прием, учетихранениепищевыхпродуктов;</w:t>
      </w:r>
    </w:p>
    <w:p w:rsidR="00BF7C4D" w:rsidRPr="00C76F8F" w:rsidRDefault="00C76F8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приготовлениепищевойпродукциивсоответствиисутвержденнымменю;</w:t>
      </w:r>
    </w:p>
    <w:p w:rsidR="00BF7C4D" w:rsidRPr="00C76F8F" w:rsidRDefault="00C76F8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контрользакачествомибезопасностьюприготовленнойпищевойпродукции;</w:t>
      </w:r>
    </w:p>
    <w:p w:rsidR="00BF7C4D" w:rsidRDefault="00C76F8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отпускготовойпищевойпродукции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F7C4D" w:rsidRPr="00C76F8F" w:rsidRDefault="00C76F8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планирование, организацияиконтрольпитанияобучающихся;</w:t>
      </w:r>
    </w:p>
    <w:p w:rsidR="00BF7C4D" w:rsidRPr="00C76F8F" w:rsidRDefault="00C76F8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подготовкадокументации, ведениеучетаисвоевременноепредставлениеотчетностиопроизводственно-хозяйственнойдеятельностипищеблока;</w:t>
      </w:r>
    </w:p>
    <w:p w:rsidR="00BF7C4D" w:rsidRPr="00C76F8F" w:rsidRDefault="00C76F8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совершенствованиеивнедрениеновыхметодоворганизациипитания, втомчисленаосновеиспользованиясовременныхтехнологий;</w:t>
      </w:r>
    </w:p>
    <w:p w:rsidR="00BF7C4D" w:rsidRPr="00C76F8F" w:rsidRDefault="00C76F8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осуществлениевпределахсвоейкомпетенциииныхзадачвсоответствиисцельюдеятельностиидействующимзаконодательством.</w:t>
      </w:r>
    </w:p>
    <w:p w:rsidR="00BF7C4D" w:rsidRPr="00C76F8F" w:rsidRDefault="00C76F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4.Управлениеиструктура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4.1. Руководствопищеблокомосуществляетзаведующийпищеблоком, назначаемыйиосвобождаемыйотдолжностируководителемобразовательнойорганизации.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4.2. СтруктурупищеблокаиеечисленностьопределяетруководительобразовательнойорганизациивзависимостиотчисленностиобучающихсяипринципаработыпищеблокасучетомтребованийСанПиН 1.2.3685-21 «Гигиеническиенормативыитребованиякобеспечениюбезопасностии (или) безвредностидлячеловекафакторовсредыобитания».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4.3. Заведующийпищеблокомнепосредственноподчиняетсяруководителюобразовательнойорганизации. Работникипищеблоканепосредственноподчиняютсязаведующемупищеблоком.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4.4. Деятельностьработниковпищеблокарегламентируетсясоответствующимидолжностнымиинструкциями.</w:t>
      </w:r>
    </w:p>
    <w:p w:rsidR="00BF7C4D" w:rsidRPr="00C76F8F" w:rsidRDefault="00C76F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Порядокработы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5.1. Принципомработыпищеблокаявляетсяработанасырье.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5.2. Деятельностьпищеблокаосуществляетсянаосноветекущегоиперспективногопланирования, порученийзаведующегопищеблокаируководителяобразовательнойорганизации.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5.3. Пищеблокосуществляютсвоюдеятельностьсогласнографикаработыобразовательнойорганизации.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5.4. Напищеблокеведетсядокументациясогласнотребованиямдействующегозаконодательстваиноменклатуределобразовательнойорганизации.</w:t>
      </w:r>
    </w:p>
    <w:p w:rsidR="00BF7C4D" w:rsidRPr="00C76F8F" w:rsidRDefault="00C76F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Порядоквзаимодействия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 Пищеблокосуществляетсвоюдеятельностьвовзаимодействиисовсемиработникамииструктурнымиподразделениямиобразовательнойорганизации.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6.2. Впределахсвоейкомпетенциипищеблоквправевзаимодействоватьсостороннимиорганизациями, муниципальными, государственнымииинымиучреждениямиЭнскогорайона.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6.2. Привзаимодействиипищеблоквпределахсвоейкомпетенциивправепередаватьиполучатьдокументыиинформациюоборганизациипитания.</w:t>
      </w:r>
    </w:p>
    <w:p w:rsidR="00BF7C4D" w:rsidRPr="00C76F8F" w:rsidRDefault="00C76F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Паваиответственность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7.1. Пищеблокимеетправо:</w:t>
      </w:r>
    </w:p>
    <w:p w:rsidR="00BF7C4D" w:rsidRPr="00C76F8F" w:rsidRDefault="00C76F8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получатьпоступающиевобразовательнуюорганизациюдокументыииныеинформационныематериалыпосвоемупрофилюдеятельностидляознакомления, систематизированногоучетаииспользованиявработе;</w:t>
      </w:r>
    </w:p>
    <w:p w:rsidR="00BF7C4D" w:rsidRPr="00C76F8F" w:rsidRDefault="00C76F8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запрашиватьиполучатьотруководителяобразовательнойорганизацииинформацию, необходимуюдлявыполнениявозложенныхцелейизадач;</w:t>
      </w:r>
    </w:p>
    <w:p w:rsidR="00BF7C4D" w:rsidRPr="00C76F8F" w:rsidRDefault="00C76F8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вноситьпредложенияпосовершенствованиюформиметодовработыпищеблока;</w:t>
      </w:r>
    </w:p>
    <w:p w:rsidR="00BF7C4D" w:rsidRPr="00C76F8F" w:rsidRDefault="00C76F8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участвоватьвподбореирасстановкеработниковпосвоемупрофилюдеятельности;</w:t>
      </w:r>
    </w:p>
    <w:p w:rsidR="00BF7C4D" w:rsidRPr="00C76F8F" w:rsidRDefault="00C76F8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вноситьпредложенияруководителюобразовательнойорганизациипоповышениюквалификации, поощрениюиналожениювзысканийнаработниковпищеблока;</w:t>
      </w:r>
    </w:p>
    <w:p w:rsidR="00BF7C4D" w:rsidRPr="00C76F8F" w:rsidRDefault="00C76F8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участвоватьвсовещанияхприрассмотрениивопросов, отнесенныхккомпетенциипищеблока.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7.2. РаботникипищеблоканесутответственностьвсоответствиисдействующимзаконодательствомРФ, должностнымиинструкциями, уставомилокальнымиактамиобразовательнойорганизации.</w:t>
      </w:r>
    </w:p>
    <w:p w:rsidR="00BF7C4D" w:rsidRPr="00C76F8F" w:rsidRDefault="00C76F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Заключительныеположения</w:t>
      </w:r>
    </w:p>
    <w:p w:rsidR="00BF7C4D" w:rsidRPr="00C76F8F" w:rsidRDefault="00C76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8F">
        <w:rPr>
          <w:rFonts w:hAnsi="Times New Roman" w:cs="Times New Roman"/>
          <w:color w:val="000000"/>
          <w:sz w:val="24"/>
          <w:szCs w:val="24"/>
          <w:lang w:val="ru-RU"/>
        </w:rPr>
        <w:t>8.1. Вопросы, неурегулированныенастоящимПоложением, решаютсявиндивидуальномпорядкеруководителемобразовательнойорганизациивсоответствиисдействующимзаконодательством.</w:t>
      </w:r>
    </w:p>
    <w:sectPr w:rsidR="00BF7C4D" w:rsidRPr="00C76F8F" w:rsidSect="00C76F8F">
      <w:pgSz w:w="11907" w:h="16839"/>
      <w:pgMar w:top="567" w:right="567" w:bottom="568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62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F67F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0C51"/>
    <w:rsid w:val="002D33B1"/>
    <w:rsid w:val="002D3591"/>
    <w:rsid w:val="003514A0"/>
    <w:rsid w:val="004F7E17"/>
    <w:rsid w:val="00524F77"/>
    <w:rsid w:val="005A05CE"/>
    <w:rsid w:val="00653AF6"/>
    <w:rsid w:val="00B73A5A"/>
    <w:rsid w:val="00BF7C4D"/>
    <w:rsid w:val="00C76F8F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76F8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6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>Подготовлено экспертами Актион-МЦФЭР</dc:description>
  <cp:lastModifiedBy>Admin</cp:lastModifiedBy>
  <cp:revision>5</cp:revision>
  <cp:lastPrinted>2025-05-23T08:50:00Z</cp:lastPrinted>
  <dcterms:created xsi:type="dcterms:W3CDTF">2025-05-23T08:51:00Z</dcterms:created>
  <dcterms:modified xsi:type="dcterms:W3CDTF">2025-05-26T13:35:00Z</dcterms:modified>
</cp:coreProperties>
</file>